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0" w:rsidRDefault="00AA3A20" w:rsidP="00AA3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1F87">
        <w:rPr>
          <w:rFonts w:ascii="Times New Roman" w:hAnsi="Times New Roman" w:cs="Times New Roman"/>
          <w:b/>
          <w:sz w:val="28"/>
          <w:szCs w:val="28"/>
        </w:rPr>
        <w:t>МКУ ДО КАКИНСКИЙ ДЕТСКИЙ САД «ОРЛЕНОК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1B1221" w:rsidP="001B1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B1221" w:rsidRDefault="00BC740C" w:rsidP="00BC74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/>
          <w:b/>
          <w:color w:val="000000"/>
          <w:sz w:val="96"/>
          <w:szCs w:val="96"/>
        </w:rPr>
      </w:pPr>
      <w:r>
        <w:rPr>
          <w:rFonts w:ascii="Georgia" w:hAnsi="Georgia"/>
          <w:b/>
          <w:color w:val="000000"/>
          <w:sz w:val="96"/>
          <w:szCs w:val="96"/>
        </w:rPr>
        <w:t xml:space="preserve">     </w:t>
      </w:r>
      <w:r w:rsidR="001B1221" w:rsidRPr="001B1221">
        <w:rPr>
          <w:rFonts w:ascii="Georgia" w:hAnsi="Georgia"/>
          <w:b/>
          <w:color w:val="000000"/>
          <w:sz w:val="96"/>
          <w:szCs w:val="96"/>
        </w:rPr>
        <w:t>ДОКЛАД</w:t>
      </w:r>
    </w:p>
    <w:p w:rsidR="001B1221" w:rsidRPr="00BC740C" w:rsidRDefault="00BC740C" w:rsidP="00BC74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/>
          <w:b/>
          <w:color w:val="000000"/>
          <w:sz w:val="56"/>
          <w:szCs w:val="56"/>
        </w:rPr>
      </w:pPr>
      <w:r>
        <w:rPr>
          <w:rFonts w:ascii="Georgia" w:hAnsi="Georgia"/>
          <w:b/>
          <w:color w:val="000000" w:themeColor="text1"/>
          <w:sz w:val="56"/>
          <w:szCs w:val="56"/>
        </w:rPr>
        <w:t xml:space="preserve">        </w:t>
      </w:r>
      <w:r w:rsidR="008277C1" w:rsidRPr="008277C1">
        <w:rPr>
          <w:rFonts w:ascii="Georgia" w:hAnsi="Georgia"/>
          <w:b/>
          <w:color w:val="000000" w:themeColor="text1"/>
          <w:sz w:val="56"/>
          <w:szCs w:val="56"/>
        </w:rPr>
        <w:t>Патрио</w:t>
      </w:r>
      <w:r>
        <w:rPr>
          <w:rFonts w:ascii="Georgia" w:hAnsi="Georgia"/>
          <w:b/>
          <w:color w:val="000000" w:themeColor="text1"/>
          <w:sz w:val="56"/>
          <w:szCs w:val="56"/>
        </w:rPr>
        <w:t>тическое воспитание дошкольников</w:t>
      </w:r>
      <w:bookmarkStart w:id="0" w:name="_GoBack"/>
      <w:bookmarkEnd w:id="0"/>
      <w:r>
        <w:rPr>
          <w:rFonts w:ascii="Georgia" w:hAnsi="Georgia"/>
          <w:b/>
          <w:color w:val="000000" w:themeColor="text1"/>
          <w:sz w:val="56"/>
          <w:szCs w:val="56"/>
        </w:rPr>
        <w:t xml:space="preserve"> </w:t>
      </w:r>
      <w:r w:rsidR="001B1221" w:rsidRPr="001B1221">
        <w:rPr>
          <w:rFonts w:ascii="Georgia" w:hAnsi="Georgia"/>
          <w:b/>
          <w:color w:val="000000"/>
          <w:sz w:val="72"/>
          <w:szCs w:val="72"/>
        </w:rPr>
        <w:t>«</w:t>
      </w:r>
      <w:r w:rsidR="001B1221" w:rsidRPr="00BC740C">
        <w:rPr>
          <w:rFonts w:ascii="Georgia" w:hAnsi="Georgia"/>
          <w:b/>
          <w:color w:val="000000"/>
          <w:sz w:val="56"/>
          <w:szCs w:val="56"/>
        </w:rPr>
        <w:t>Любить свой край родной»</w:t>
      </w:r>
    </w:p>
    <w:p w:rsidR="001B1221" w:rsidRDefault="001B1221" w:rsidP="00BC74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B1221" w:rsidRDefault="001B1221" w:rsidP="00AA3A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221" w:rsidRDefault="001B1221" w:rsidP="00AA3A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221" w:rsidRDefault="001B1221" w:rsidP="00AA3A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221" w:rsidRDefault="001B1221" w:rsidP="001B12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221" w:rsidRDefault="001B1221" w:rsidP="001B12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221" w:rsidRDefault="00AA3A20" w:rsidP="00AA3A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Подготовила:</w:t>
      </w:r>
    </w:p>
    <w:p w:rsidR="001B1221" w:rsidRDefault="00AA3A20" w:rsidP="00AA3A20">
      <w:pPr>
        <w:tabs>
          <w:tab w:val="left" w:pos="57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1B1221" w:rsidRDefault="001B1221" w:rsidP="001B12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221" w:rsidRDefault="001B1221" w:rsidP="001B12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221" w:rsidRDefault="001B1221" w:rsidP="001B12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221" w:rsidRDefault="001B1221" w:rsidP="001B12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221" w:rsidRDefault="001B1221" w:rsidP="001B12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221" w:rsidRDefault="001B1221" w:rsidP="001B122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221" w:rsidRPr="00BC44CC" w:rsidRDefault="001B1221" w:rsidP="00AA3A20">
      <w:pPr>
        <w:spacing w:after="2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780D">
        <w:rPr>
          <w:rFonts w:ascii="Times New Roman" w:hAnsi="Times New Roman" w:cs="Times New Roman"/>
        </w:rPr>
        <w:lastRenderedPageBreak/>
        <w:t xml:space="preserve">        </w:t>
      </w:r>
      <w:r w:rsidRPr="00BC44CC">
        <w:rPr>
          <w:rFonts w:ascii="Times New Roman" w:hAnsi="Times New Roman" w:cs="Times New Roman"/>
          <w:b/>
          <w:i/>
          <w:sz w:val="24"/>
          <w:szCs w:val="24"/>
        </w:rPr>
        <w:t>У каждого счастливого человека есть своя малая родина.</w:t>
      </w:r>
    </w:p>
    <w:p w:rsidR="001B1221" w:rsidRPr="0095536A" w:rsidRDefault="001B1221" w:rsidP="00AA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4CC" w:rsidRPr="000153D8" w:rsidRDefault="00BC44CC" w:rsidP="00AA3A20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является одной из основных задач дошкольного образовательного учреждения. Именно в этот период происходит формирование духовно-нравственной основы ребенка, эмоций, чувств, мышления, социальная адаптация в обществе, начинается процесс осознания себя в окружающем мире.  В этом возрасте образы воспитания очень ярки и сильны, поэтому они остаются  в памяти ребенка надолго, а иногда и на всю жизнь, что очень важно в воспитании гражданственности и патриотизма.  </w:t>
      </w:r>
    </w:p>
    <w:p w:rsidR="00BC44CC" w:rsidRDefault="00BC44CC" w:rsidP="00AA3A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153D8">
        <w:rPr>
          <w:rFonts w:ascii="Times New Roman" w:hAnsi="Times New Roman" w:cs="Times New Roman"/>
          <w:sz w:val="28"/>
          <w:szCs w:val="28"/>
        </w:rPr>
        <w:t xml:space="preserve">           В процессе воспитания очень важен учет возрастных особенностей, ведь чувство Родины начинается с восхищения тем, что видит перед собой ребенок, чему он изумляется и что вызывает отклик в его душе.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:rsidR="001B1221" w:rsidRPr="0095536A" w:rsidRDefault="001B1221" w:rsidP="00AA3A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5536A">
        <w:rPr>
          <w:rFonts w:ascii="Times New Roman" w:hAnsi="Times New Roman" w:cs="Times New Roman"/>
          <w:sz w:val="28"/>
          <w:szCs w:val="28"/>
        </w:rPr>
        <w:t xml:space="preserve">        Любовь маленького ребенка-дошкольника к Родине начинается с отношения к самым близким людям:  отцу,  матери, дедушке, бабушке, с любви к своему дому, улице, на которой он живет, детскому саду, </w:t>
      </w:r>
      <w:r>
        <w:rPr>
          <w:rFonts w:ascii="Times New Roman" w:hAnsi="Times New Roman" w:cs="Times New Roman"/>
          <w:sz w:val="28"/>
          <w:szCs w:val="28"/>
        </w:rPr>
        <w:t xml:space="preserve">селу, </w:t>
      </w:r>
      <w:r w:rsidRPr="0095536A">
        <w:rPr>
          <w:rFonts w:ascii="Times New Roman" w:hAnsi="Times New Roman" w:cs="Times New Roman"/>
          <w:sz w:val="28"/>
          <w:szCs w:val="28"/>
        </w:rPr>
        <w:t>городу.</w:t>
      </w:r>
    </w:p>
    <w:p w:rsidR="001B1221" w:rsidRDefault="001B1221" w:rsidP="00AA3A2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5536A">
        <w:rPr>
          <w:rFonts w:ascii="Times New Roman" w:hAnsi="Times New Roman" w:cs="Times New Roman"/>
          <w:sz w:val="28"/>
          <w:szCs w:val="28"/>
        </w:rPr>
        <w:t xml:space="preserve">        К сожалению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536A">
        <w:rPr>
          <w:rFonts w:ascii="Times New Roman" w:hAnsi="Times New Roman" w:cs="Times New Roman"/>
          <w:sz w:val="28"/>
          <w:szCs w:val="28"/>
        </w:rPr>
        <w:t xml:space="preserve"> дети, начиная с дошкольного возраста, страдаю</w:t>
      </w:r>
      <w:r>
        <w:rPr>
          <w:rFonts w:ascii="Times New Roman" w:hAnsi="Times New Roman" w:cs="Times New Roman"/>
          <w:sz w:val="28"/>
          <w:szCs w:val="28"/>
        </w:rPr>
        <w:t>т дефицитом знаний о родном крае</w:t>
      </w:r>
      <w:r w:rsidRPr="0095536A">
        <w:rPr>
          <w:rFonts w:ascii="Times New Roman" w:hAnsi="Times New Roman" w:cs="Times New Roman"/>
          <w:sz w:val="28"/>
          <w:szCs w:val="28"/>
        </w:rPr>
        <w:t xml:space="preserve">, стране, особенностях  традиций.  Это и  равнодушное отношение к близким людям, товарищам по группе, недостаток сочувствия и сострадание к чужому горю. </w:t>
      </w:r>
    </w:p>
    <w:p w:rsidR="001B1221" w:rsidRDefault="001B1221" w:rsidP="00AA3A20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95536A">
        <w:rPr>
          <w:rFonts w:ascii="Times New Roman" w:hAnsi="Times New Roman" w:cs="Times New Roman"/>
          <w:sz w:val="28"/>
          <w:szCs w:val="28"/>
        </w:rPr>
        <w:t xml:space="preserve">Сейчас в период нестабильности в обществе,  возникает необходимость вернуться </w:t>
      </w:r>
      <w:r>
        <w:rPr>
          <w:rFonts w:ascii="Times New Roman" w:hAnsi="Times New Roman" w:cs="Times New Roman"/>
          <w:sz w:val="28"/>
          <w:szCs w:val="28"/>
        </w:rPr>
        <w:t>к лучшим традициям нашего края</w:t>
      </w:r>
      <w:r w:rsidRPr="0095536A">
        <w:rPr>
          <w:rFonts w:ascii="Times New Roman" w:hAnsi="Times New Roman" w:cs="Times New Roman"/>
          <w:sz w:val="28"/>
          <w:szCs w:val="28"/>
        </w:rPr>
        <w:t xml:space="preserve">, к его вековым корням, к таким вечным понятиям, как род, родство, Родина. </w:t>
      </w:r>
    </w:p>
    <w:p w:rsidR="001B1221" w:rsidRDefault="001B1221" w:rsidP="00AA3A2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чувствовать красоту родной земли, уважать и гордиться людьми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живущими на этой земле, воспитывать любовь к родным местам, ко всему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окружает ребёнка с детства – одна из главных задач педагогов, родителей. Культура, природа родного края должна войти в сердце ребёнка и стать неотъемлемой частью его души. Любить Родину – значит знать её, 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свою малую Родину. Используя в работе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краеведческий материал, педагоги воспитывают</w:t>
      </w:r>
      <w:r w:rsidRPr="005E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патриотические чувства, которые сохраняются на всю жизнь и служат духовному развитию личности. Краеведение – социально значимое и необходимое в работе с детьми. Знакомство с историей, культурой, природой, бытом людей, живущих рядом, </w:t>
      </w:r>
      <w:r w:rsidRPr="005E0B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позволяет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почувствовать родной край</w:t>
      </w:r>
      <w:r w:rsidRPr="005E0BE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значит стать созидателем своей малой Родины.</w:t>
      </w:r>
    </w:p>
    <w:p w:rsidR="001B1221" w:rsidRPr="00CC1840" w:rsidRDefault="001B1221" w:rsidP="00AA3A20">
      <w:pPr>
        <w:shd w:val="clear" w:color="auto" w:fill="FFFFFF"/>
        <w:autoSpaceDE w:val="0"/>
        <w:autoSpaceDN w:val="0"/>
        <w:adjustRightInd w:val="0"/>
        <w:spacing w:after="12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95536A"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>«Уважение к прошлому – вот что отличает дикость от воспитанности», - эти слова А.С. Пушкина актуальны и сегодня. Это девиз</w:t>
      </w:r>
      <w:r>
        <w:rPr>
          <w:rFonts w:ascii="Times New Roman" w:eastAsia="Times New Roman" w:hAnsi="Times New Roman" w:cs="Times New Roman"/>
          <w:color w:val="372209"/>
          <w:sz w:val="28"/>
          <w:szCs w:val="28"/>
          <w:lang w:eastAsia="ru-RU"/>
        </w:rPr>
        <w:t xml:space="preserve"> коллектива нашего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221" w:rsidRPr="00E107FC" w:rsidRDefault="001B1221" w:rsidP="00AA3A20">
      <w:pPr>
        <w:pStyle w:val="a3"/>
        <w:spacing w:before="0" w:beforeAutospacing="0" w:after="120" w:afterAutospacing="0" w:line="276" w:lineRule="auto"/>
        <w:ind w:firstLine="708"/>
        <w:rPr>
          <w:sz w:val="28"/>
          <w:szCs w:val="28"/>
        </w:rPr>
      </w:pPr>
      <w:r w:rsidRPr="00E107FC">
        <w:rPr>
          <w:sz w:val="28"/>
          <w:szCs w:val="28"/>
        </w:rPr>
        <w:t xml:space="preserve">Национальная культура входит в наше сознание вместе с генами родителей, с культурой других народов мы знакомимся уже с позиции родной культуры. </w:t>
      </w:r>
      <w:r>
        <w:rPr>
          <w:sz w:val="28"/>
          <w:szCs w:val="28"/>
        </w:rPr>
        <w:t>Педагоги ДОУ поняли, что</w:t>
      </w:r>
      <w:r w:rsidRPr="00E107FC">
        <w:rPr>
          <w:sz w:val="28"/>
          <w:szCs w:val="28"/>
        </w:rPr>
        <w:t xml:space="preserve"> чем раньше ребенок придет к пониманию и осмыслению культуры своего народа, тем больше проникнется чистотой народных ценностей, тем роднее и ближе она станет.</w:t>
      </w:r>
    </w:p>
    <w:p w:rsidR="001B1221" w:rsidRPr="00E107FC" w:rsidRDefault="001B1221" w:rsidP="00AA3A20">
      <w:pPr>
        <w:pStyle w:val="a3"/>
        <w:spacing w:before="0" w:beforeAutospacing="0" w:after="120" w:afterAutospacing="0" w:line="276" w:lineRule="auto"/>
        <w:ind w:firstLine="708"/>
        <w:rPr>
          <w:sz w:val="28"/>
          <w:szCs w:val="28"/>
        </w:rPr>
      </w:pPr>
      <w:r w:rsidRPr="00CC1840">
        <w:rPr>
          <w:bCs/>
          <w:sz w:val="28"/>
          <w:szCs w:val="28"/>
        </w:rPr>
        <w:t>Воспитатели ДОУ строят свою работу так, чтобы ребенок  понимал, что каждый человек, независимо от возраста</w:t>
      </w:r>
      <w:r w:rsidRPr="00CC1840">
        <w:rPr>
          <w:sz w:val="28"/>
          <w:szCs w:val="28"/>
        </w:rPr>
        <w:t xml:space="preserve"> </w:t>
      </w:r>
      <w:r w:rsidRPr="00E107FC">
        <w:rPr>
          <w:sz w:val="28"/>
          <w:szCs w:val="28"/>
        </w:rPr>
        <w:t>- часть своего рода, народа; что у каждого человека есть Родина: близкие и дорогие ему места, где живет он, его родственники. И нужно жить так, чтобы было хорошо всем вокруг, и людям, и животным, и растениям, потому что все взаимосвязано.</w:t>
      </w:r>
    </w:p>
    <w:p w:rsidR="001B1221" w:rsidRPr="00924339" w:rsidRDefault="001B1221" w:rsidP="00AA3A20">
      <w:pPr>
        <w:spacing w:after="12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исторических знаний по истории родного края - это сложный педагогический процесс, предполагающий деятельность педагога и воспитанников и использование педагогом различных методов педагогического воздействия на ребенка. Педагогический процесс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Pr="0092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учреждения включает много форм, методов, приемов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большое значение уделяется</w:t>
      </w:r>
      <w:r w:rsidRPr="0092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2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примера. </w:t>
      </w:r>
    </w:p>
    <w:p w:rsidR="001B1221" w:rsidRPr="00AD62F7" w:rsidRDefault="001B1221" w:rsidP="00AA3A20">
      <w:pPr>
        <w:spacing w:after="12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Планирование </w:t>
      </w:r>
      <w:r w:rsidRPr="00CC1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краеведению</w:t>
      </w:r>
      <w:r w:rsidRPr="00CC1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строится в ДОУ по следующим темам: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семья», «</w:t>
      </w:r>
      <w:r w:rsidRPr="00AD62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детский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д», «Мое село», «Столица нашей республики – Махачкала» и т.д</w:t>
      </w: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каждой теме  включает непосредственно образовательную деятельность</w:t>
      </w:r>
      <w:r w:rsidRPr="00AD62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игры, экскурсии, нерегламентированную деятельность детей, по некоторым темам - праздники.</w:t>
      </w:r>
    </w:p>
    <w:p w:rsidR="001B1221" w:rsidRPr="00873195" w:rsidRDefault="001B1221" w:rsidP="00AA3A20">
      <w:pPr>
        <w:spacing w:after="12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планирование способствует эффективному и системному усвоению детьми знаний о своей стране, родном крае, той местности, где они живут.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 темы повторяются в каждом возрасте</w:t>
      </w:r>
      <w:r w:rsidRPr="00AD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Изменяются только содержание, объем познавательного материала и сложность, следовательно, и длительность изучения. </w:t>
      </w:r>
    </w:p>
    <w:p w:rsidR="001B1221" w:rsidRPr="00E90BB2" w:rsidRDefault="001B1221" w:rsidP="00AA3A20">
      <w:pPr>
        <w:spacing w:after="12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подчеркнуть, что для ребенка дошкольного возраста характерны кратковременность интересов, неустойчивое внимание, утомляемость. Поэтому неоднократное обращение к одной и той же теме лишь способствует развитию у детей внимания и длительному сохранению интереса к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теме. Педагоги детского сада объединяют в одну тему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образовательную деятельность</w:t>
      </w: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по родному языку, но и по ознакомлению с природой, музык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художественному творчеству.</w:t>
      </w:r>
    </w:p>
    <w:p w:rsidR="001B1221" w:rsidRDefault="001B1221" w:rsidP="00AA3A20">
      <w:pPr>
        <w:spacing w:after="12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особенностей детей требует широкого применения игровых приемов, которые важны как для повышения познавательной активности детей, так и для создания эмоциональн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атмосферы занятия. В игре «Магазин сувениров» ребенку предлагают</w:t>
      </w: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определить: где, из какого материала изготовлена конкретная поделка, как она называется. Большой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 вызывают у детей игры в «поездки и путешествия» (по Каспийскому морю, в прошлое села</w:t>
      </w: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образом, каждая тема  подкрепляет</w:t>
      </w: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различными играми, продуктивными видами деят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 (изготовление </w:t>
      </w: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поделок, альбомов, тематическое рисование). Итоги работы над темо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объединяющей знания детей,  представляются во время общих праздников.</w:t>
      </w: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221" w:rsidRPr="00CC1840" w:rsidRDefault="001B1221" w:rsidP="00AA3A2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подчеркнуть, что трудности в ознакомлении детей с бытом, традициями, отдельными историческими моментами вызваны тем, что дошкольникам свойственно наглядно-образное мышление. Поэ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в детском саду используют</w:t>
      </w: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художественную литературу,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ллюстрации и т.д., но и «живые»</w:t>
      </w: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наглядные предметы и материалы (национальные костюмы, старинную мебель,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посуду, орудия труда и т.д.). «Бытовая повседневность»</w:t>
      </w:r>
      <w:r w:rsidRPr="00E9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чрезвычайно эффективна для ознакомления детей со сказками, народными промыслами, бытовыми предметами старины. Для этого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41879">
        <w:rPr>
          <w:rFonts w:ascii="Times New Roman" w:hAnsi="Times New Roman" w:cs="Times New Roman"/>
          <w:sz w:val="28"/>
          <w:szCs w:val="28"/>
        </w:rPr>
        <w:t xml:space="preserve"> детском саду созд</w:t>
      </w:r>
      <w:r>
        <w:rPr>
          <w:rFonts w:ascii="Times New Roman" w:hAnsi="Times New Roman" w:cs="Times New Roman"/>
          <w:sz w:val="28"/>
          <w:szCs w:val="28"/>
        </w:rPr>
        <w:t>ан уголок краеведения, в котором</w:t>
      </w:r>
      <w:r w:rsidRPr="00841879">
        <w:rPr>
          <w:rFonts w:ascii="Times New Roman" w:hAnsi="Times New Roman" w:cs="Times New Roman"/>
          <w:sz w:val="28"/>
          <w:szCs w:val="28"/>
        </w:rPr>
        <w:t xml:space="preserve"> поместили ткацкий станок, предметы быта и 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Именно здесь для ребенка открывается возможность первого проникновения в историю быта родного края.</w:t>
      </w:r>
      <w:r w:rsidRPr="00CC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221" w:rsidRDefault="001B1221" w:rsidP="00AA3A20">
      <w:pPr>
        <w:pStyle w:val="a3"/>
        <w:spacing w:before="0" w:beforeAutospacing="0" w:after="120" w:afterAutospacing="0" w:line="276" w:lineRule="auto"/>
        <w:ind w:firstLine="708"/>
        <w:rPr>
          <w:sz w:val="28"/>
          <w:szCs w:val="28"/>
        </w:rPr>
      </w:pPr>
      <w:r w:rsidRPr="006B6819">
        <w:rPr>
          <w:sz w:val="28"/>
          <w:szCs w:val="28"/>
        </w:rPr>
        <w:t>Положительные эмоции играют значительную роль в формировании нравственно-патриотических чувств у детей дошко</w:t>
      </w:r>
      <w:r>
        <w:rPr>
          <w:sz w:val="28"/>
          <w:szCs w:val="28"/>
        </w:rPr>
        <w:t>льного возраста. Поэтому большая роль  отводиться</w:t>
      </w:r>
      <w:r w:rsidRPr="006B6819">
        <w:rPr>
          <w:sz w:val="28"/>
          <w:szCs w:val="28"/>
        </w:rPr>
        <w:t xml:space="preserve"> использованию таких форм работы, как праздники и развлечения. Народный праздник, краеведческая викторина, тематическое развлечение (о труде, родной природе, о хлебе) является логическим и эмоциональным завершением работы по каждой из разработанных тем.</w:t>
      </w:r>
    </w:p>
    <w:p w:rsidR="001B1221" w:rsidRPr="00675DF1" w:rsidRDefault="001B1221" w:rsidP="00AA3A20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675DF1">
        <w:rPr>
          <w:rFonts w:ascii="Times New Roman" w:hAnsi="Times New Roman" w:cs="Times New Roman"/>
          <w:sz w:val="28"/>
          <w:szCs w:val="28"/>
        </w:rPr>
        <w:t xml:space="preserve">Праздник «Первый шаг малыша» - традиционный в этом детском саду, который строится на местных традициях. В основу ложится знакомый детям материал. Дети заранее учат стихи, </w:t>
      </w:r>
      <w:proofErr w:type="spellStart"/>
      <w:r w:rsidRPr="00675DF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75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DF1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675DF1">
        <w:rPr>
          <w:rFonts w:ascii="Times New Roman" w:hAnsi="Times New Roman" w:cs="Times New Roman"/>
          <w:sz w:val="28"/>
          <w:szCs w:val="28"/>
        </w:rPr>
        <w:t xml:space="preserve">. Они разрисовывают орнаментом одежду и готовят подарки малышу. </w:t>
      </w:r>
    </w:p>
    <w:p w:rsidR="001B1221" w:rsidRPr="006B6819" w:rsidRDefault="001B1221" w:rsidP="00AA3A20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675DF1">
        <w:rPr>
          <w:rFonts w:ascii="Times New Roman" w:hAnsi="Times New Roman" w:cs="Times New Roman"/>
          <w:sz w:val="28"/>
          <w:szCs w:val="28"/>
        </w:rPr>
        <w:t>«Праздник первой борозды» самый значительный из общераспрос</w:t>
      </w:r>
      <w:r>
        <w:rPr>
          <w:rFonts w:ascii="Times New Roman" w:hAnsi="Times New Roman" w:cs="Times New Roman"/>
          <w:sz w:val="28"/>
          <w:szCs w:val="28"/>
        </w:rPr>
        <w:t xml:space="preserve">траненных среди многих народов </w:t>
      </w:r>
      <w:r w:rsidRPr="00675DF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агестана</w:t>
      </w:r>
      <w:r w:rsidRPr="00675DF1">
        <w:rPr>
          <w:rFonts w:ascii="Times New Roman" w:hAnsi="Times New Roman" w:cs="Times New Roman"/>
          <w:sz w:val="28"/>
          <w:szCs w:val="28"/>
        </w:rPr>
        <w:t>.  К этому празднику тоже готовятся каждый год, в который обязательно вовлекают родителей.</w:t>
      </w:r>
    </w:p>
    <w:p w:rsidR="001B1221" w:rsidRPr="004B7D12" w:rsidRDefault="001B1221" w:rsidP="00AA3A2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у детей любовь к своему селу, педагоги ДОУ</w:t>
      </w: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одводят их к пониманию, что их село</w:t>
      </w: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частица страны, поскольку во всех местах, больших и маленьких, есть много общего:</w:t>
      </w:r>
    </w:p>
    <w:p w:rsidR="001B1221" w:rsidRPr="004B7D12" w:rsidRDefault="001B1221" w:rsidP="00AA3A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повсюду люди трудятся для всех (учителя учат детей; врачи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чат больных</w:t>
      </w: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т.д.); </w:t>
      </w:r>
    </w:p>
    <w:p w:rsidR="001B1221" w:rsidRPr="004B7D12" w:rsidRDefault="001B1221" w:rsidP="00AA3A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везде соблюдаются традиции: Родина помнит героев, защитивших ее от врагов; </w:t>
      </w:r>
    </w:p>
    <w:p w:rsidR="001B1221" w:rsidRPr="004B7D12" w:rsidRDefault="001B1221" w:rsidP="00AA3A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повсюду живут люди разных национальностей, совместно трудятся и помогают друг другу; </w:t>
      </w:r>
    </w:p>
    <w:p w:rsidR="001B1221" w:rsidRPr="004B7D12" w:rsidRDefault="001B1221" w:rsidP="00AA3A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люди берегут и охраняют природу; </w:t>
      </w:r>
    </w:p>
    <w:p w:rsidR="001B1221" w:rsidRPr="004B7D12" w:rsidRDefault="001B1221" w:rsidP="00AA3A20">
      <w:pPr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есть общие профессиональные и общественные праздники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</w:p>
    <w:p w:rsidR="001B1221" w:rsidRPr="00F60F36" w:rsidRDefault="001B1221" w:rsidP="00AA3A20">
      <w:pPr>
        <w:spacing w:after="12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гуманное отношение к людям разных национальностей создается у ребенка в первую очередь под влиянием родителей и педагогов, т.е. взрослых, которые находятся рядом с ним. Особенно это актуально в наши дни, когда среди какой-то части взрослого населения возникают противостояния по данным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роблемам. Поэтому  в детском саду поддерживают и направляют</w:t>
      </w: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ребенка к людям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национальностей, рассказывают</w:t>
      </w:r>
      <w:r w:rsidRPr="004B7D1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территориально живет данный народ, о своеобразии природы и климатических условий, от которых зависит его быт, характер труда и т.д.</w:t>
      </w:r>
    </w:p>
    <w:p w:rsidR="001B1221" w:rsidRDefault="001B1221" w:rsidP="00AA3A20">
      <w:pPr>
        <w:spacing w:after="0"/>
        <w:ind w:firstLine="708"/>
        <w:rPr>
          <w:rFonts w:ascii="Times New Roman" w:hAnsi="Times New Roman" w:cs="Times New Roman"/>
        </w:rPr>
      </w:pPr>
      <w:r w:rsidRPr="006B6819">
        <w:rPr>
          <w:rFonts w:ascii="Times New Roman" w:hAnsi="Times New Roman" w:cs="Times New Roman"/>
          <w:sz w:val="28"/>
          <w:szCs w:val="28"/>
        </w:rPr>
        <w:t>Результаты работы</w:t>
      </w:r>
      <w:r w:rsidRPr="00F60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коллектива</w:t>
      </w:r>
      <w:r w:rsidRPr="006B6819">
        <w:rPr>
          <w:rFonts w:ascii="Times New Roman" w:hAnsi="Times New Roman" w:cs="Times New Roman"/>
          <w:sz w:val="28"/>
          <w:szCs w:val="28"/>
        </w:rPr>
        <w:t xml:space="preserve"> с детьми по д</w:t>
      </w:r>
      <w:r>
        <w:rPr>
          <w:rFonts w:ascii="Times New Roman" w:hAnsi="Times New Roman" w:cs="Times New Roman"/>
          <w:sz w:val="28"/>
          <w:szCs w:val="28"/>
        </w:rPr>
        <w:t xml:space="preserve">анному направлению позволяют </w:t>
      </w:r>
      <w:r w:rsidRPr="006B6819">
        <w:rPr>
          <w:rFonts w:ascii="Times New Roman" w:hAnsi="Times New Roman" w:cs="Times New Roman"/>
          <w:sz w:val="28"/>
          <w:szCs w:val="28"/>
        </w:rPr>
        <w:t xml:space="preserve"> считать краеведение отправной точкой воспитания маленького патри</w:t>
      </w:r>
      <w:r>
        <w:rPr>
          <w:rFonts w:ascii="Times New Roman" w:hAnsi="Times New Roman" w:cs="Times New Roman"/>
          <w:sz w:val="28"/>
          <w:szCs w:val="28"/>
        </w:rPr>
        <w:t xml:space="preserve">ота, так как воспитанники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Какинского</w:t>
      </w:r>
      <w:proofErr w:type="spellEnd"/>
      <w:r w:rsidRPr="006B6819">
        <w:rPr>
          <w:rFonts w:ascii="Times New Roman" w:hAnsi="Times New Roman" w:cs="Times New Roman"/>
          <w:sz w:val="28"/>
          <w:szCs w:val="28"/>
        </w:rPr>
        <w:t xml:space="preserve"> детского сада научились более осознанно воспринимать события, факты, явления социальной действительности, анализировать их. У них появилась мотивационная потребность изучения родного края.</w:t>
      </w:r>
    </w:p>
    <w:p w:rsidR="001B1221" w:rsidRDefault="001B1221" w:rsidP="00AA3A2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1221" w:rsidSect="00AA3A20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221"/>
    <w:rsid w:val="00117D3B"/>
    <w:rsid w:val="001B1221"/>
    <w:rsid w:val="0034041D"/>
    <w:rsid w:val="008277C1"/>
    <w:rsid w:val="00904076"/>
    <w:rsid w:val="009A62C2"/>
    <w:rsid w:val="00AA3A20"/>
    <w:rsid w:val="00BC44CC"/>
    <w:rsid w:val="00BC740C"/>
    <w:rsid w:val="00CD7785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D1AD"/>
  <w15:docId w15:val="{B75567F7-ED45-4A36-B685-89BCCBAF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КАМИЛА</cp:lastModifiedBy>
  <cp:revision>6</cp:revision>
  <dcterms:created xsi:type="dcterms:W3CDTF">2017-11-05T10:18:00Z</dcterms:created>
  <dcterms:modified xsi:type="dcterms:W3CDTF">2019-03-15T13:10:00Z</dcterms:modified>
</cp:coreProperties>
</file>