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4DD" w:rsidRDefault="00C134DD" w:rsidP="00C134DD">
      <w:pPr>
        <w:jc w:val="center"/>
        <w:rPr>
          <w:b/>
          <w:sz w:val="52"/>
          <w:szCs w:val="52"/>
        </w:rPr>
      </w:pPr>
    </w:p>
    <w:p w:rsidR="00C134DD" w:rsidRDefault="00C134DD" w:rsidP="00C134DD">
      <w:pPr>
        <w:jc w:val="center"/>
        <w:rPr>
          <w:b/>
          <w:sz w:val="52"/>
          <w:szCs w:val="52"/>
        </w:rPr>
      </w:pPr>
    </w:p>
    <w:p w:rsidR="00C134DD" w:rsidRDefault="00C134DD" w:rsidP="00C134DD">
      <w:pPr>
        <w:jc w:val="center"/>
        <w:rPr>
          <w:b/>
          <w:sz w:val="52"/>
          <w:szCs w:val="52"/>
        </w:rPr>
      </w:pPr>
      <w:r w:rsidRPr="00C134DD">
        <w:rPr>
          <w:b/>
          <w:sz w:val="52"/>
          <w:szCs w:val="52"/>
        </w:rPr>
        <w:t xml:space="preserve">ГОДОВОЙ КАЛЕНДАРНЫЙ УЧЕБНЫЙ ГРАФИК </w:t>
      </w:r>
      <w:r>
        <w:rPr>
          <w:b/>
          <w:sz w:val="52"/>
          <w:szCs w:val="52"/>
        </w:rPr>
        <w:t xml:space="preserve">                                  </w:t>
      </w:r>
      <w:r w:rsidRPr="00C134DD">
        <w:rPr>
          <w:b/>
          <w:sz w:val="52"/>
          <w:szCs w:val="52"/>
        </w:rPr>
        <w:t xml:space="preserve">муниципального </w:t>
      </w:r>
      <w:r>
        <w:rPr>
          <w:b/>
          <w:sz w:val="52"/>
          <w:szCs w:val="52"/>
        </w:rPr>
        <w:t xml:space="preserve">казенного учреждения дошкольного образования </w:t>
      </w:r>
      <w:proofErr w:type="spellStart"/>
      <w:r>
        <w:rPr>
          <w:b/>
          <w:sz w:val="52"/>
          <w:szCs w:val="52"/>
        </w:rPr>
        <w:t>Какинского</w:t>
      </w:r>
      <w:proofErr w:type="spellEnd"/>
      <w:r>
        <w:rPr>
          <w:b/>
          <w:sz w:val="52"/>
          <w:szCs w:val="52"/>
        </w:rPr>
        <w:t xml:space="preserve"> детского сада «Орленок» общеразвивающего вида </w:t>
      </w:r>
      <w:r w:rsidRPr="00C134DD">
        <w:rPr>
          <w:b/>
          <w:sz w:val="52"/>
          <w:szCs w:val="52"/>
        </w:rPr>
        <w:t xml:space="preserve">на </w:t>
      </w:r>
      <w:r>
        <w:rPr>
          <w:b/>
          <w:sz w:val="52"/>
          <w:szCs w:val="52"/>
        </w:rPr>
        <w:t xml:space="preserve">                                                                       </w:t>
      </w:r>
      <w:r w:rsidRPr="00C134DD">
        <w:rPr>
          <w:b/>
          <w:sz w:val="52"/>
          <w:szCs w:val="52"/>
        </w:rPr>
        <w:t>2018 -2019 учебный год</w:t>
      </w:r>
    </w:p>
    <w:p w:rsidR="00C134DD" w:rsidRPr="00C134DD" w:rsidRDefault="00C134DD" w:rsidP="00C134DD">
      <w:pPr>
        <w:rPr>
          <w:sz w:val="52"/>
          <w:szCs w:val="52"/>
        </w:rPr>
      </w:pPr>
    </w:p>
    <w:p w:rsidR="00C134DD" w:rsidRPr="00C134DD" w:rsidRDefault="00C134DD" w:rsidP="00C134DD">
      <w:pPr>
        <w:rPr>
          <w:sz w:val="52"/>
          <w:szCs w:val="52"/>
        </w:rPr>
      </w:pPr>
    </w:p>
    <w:p w:rsidR="00C134DD" w:rsidRPr="00C134DD" w:rsidRDefault="00C134DD" w:rsidP="00C134DD">
      <w:pPr>
        <w:rPr>
          <w:sz w:val="52"/>
          <w:szCs w:val="52"/>
        </w:rPr>
      </w:pPr>
    </w:p>
    <w:p w:rsidR="00C134DD" w:rsidRPr="00C134DD" w:rsidRDefault="00C134DD" w:rsidP="00C134DD">
      <w:pPr>
        <w:rPr>
          <w:sz w:val="52"/>
          <w:szCs w:val="52"/>
        </w:rPr>
      </w:pPr>
    </w:p>
    <w:p w:rsidR="002C5815" w:rsidRDefault="00C134DD" w:rsidP="00C134DD">
      <w:pPr>
        <w:tabs>
          <w:tab w:val="left" w:pos="6030"/>
        </w:tabs>
        <w:rPr>
          <w:sz w:val="28"/>
          <w:szCs w:val="28"/>
        </w:rPr>
      </w:pPr>
      <w:r>
        <w:rPr>
          <w:sz w:val="52"/>
          <w:szCs w:val="52"/>
        </w:rPr>
        <w:tab/>
      </w:r>
      <w:proofErr w:type="spellStart"/>
      <w:r w:rsidRPr="00C134DD">
        <w:rPr>
          <w:sz w:val="28"/>
          <w:szCs w:val="28"/>
        </w:rPr>
        <w:t>с.Кака</w:t>
      </w:r>
      <w:proofErr w:type="spellEnd"/>
    </w:p>
    <w:p w:rsidR="00D050DE" w:rsidRDefault="00C134DD" w:rsidP="00C134DD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Pr="00C134DD">
        <w:rPr>
          <w:b/>
          <w:sz w:val="28"/>
          <w:szCs w:val="28"/>
        </w:rPr>
        <w:t xml:space="preserve">Пояснительная записка                                                                                                                                                                                                                            к годовому календарному учебному графику </w:t>
      </w:r>
      <w:r>
        <w:rPr>
          <w:b/>
          <w:sz w:val="28"/>
          <w:szCs w:val="28"/>
        </w:rPr>
        <w:t>МКУ ДО Д/с «Орленок» общеразвивающего</w:t>
      </w:r>
      <w:r w:rsidRPr="00C134DD">
        <w:rPr>
          <w:b/>
          <w:sz w:val="28"/>
          <w:szCs w:val="28"/>
        </w:rPr>
        <w:t xml:space="preserve"> вида»</w:t>
      </w:r>
      <w:r w:rsidRPr="00C134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Pr="00C134DD">
        <w:rPr>
          <w:sz w:val="28"/>
          <w:szCs w:val="28"/>
        </w:rPr>
        <w:t>Годовой календарный график является локальным нормативным документом, регламентирующим общие требования к организации образовательного процесса в 2018-2019 учебном году . Годовой календарный график непосредственно образовательной деятельности составлен в соответствии с нормативными документами:</w:t>
      </w:r>
    </w:p>
    <w:p w:rsidR="00D050DE" w:rsidRDefault="00C134DD" w:rsidP="00C134DD">
      <w:pPr>
        <w:tabs>
          <w:tab w:val="left" w:pos="6030"/>
        </w:tabs>
        <w:rPr>
          <w:sz w:val="28"/>
          <w:szCs w:val="28"/>
        </w:rPr>
      </w:pPr>
      <w:r w:rsidRPr="00C134DD">
        <w:rPr>
          <w:sz w:val="28"/>
          <w:szCs w:val="28"/>
        </w:rPr>
        <w:t xml:space="preserve"> - Законом Российской Федерации «Об образовании» от 29 декабря 2012г. N 273-</w:t>
      </w:r>
      <w:proofErr w:type="gramStart"/>
      <w:r w:rsidRPr="00C134DD">
        <w:rPr>
          <w:sz w:val="28"/>
          <w:szCs w:val="28"/>
        </w:rPr>
        <w:t>ФЗ;</w:t>
      </w:r>
      <w:r w:rsidR="00D050DE">
        <w:rPr>
          <w:sz w:val="28"/>
          <w:szCs w:val="28"/>
        </w:rPr>
        <w:t xml:space="preserve">   </w:t>
      </w:r>
      <w:proofErr w:type="gramEnd"/>
      <w:r w:rsidR="00D050DE">
        <w:rPr>
          <w:sz w:val="28"/>
          <w:szCs w:val="28"/>
        </w:rPr>
        <w:t xml:space="preserve">                                                                     </w:t>
      </w:r>
      <w:r w:rsidRPr="00C134DD">
        <w:rPr>
          <w:sz w:val="28"/>
          <w:szCs w:val="28"/>
        </w:rPr>
        <w:t>-Приказ Министерства образования и науки Российской Федерации (</w:t>
      </w:r>
      <w:proofErr w:type="spellStart"/>
      <w:r w:rsidRPr="00C134DD">
        <w:rPr>
          <w:sz w:val="28"/>
          <w:szCs w:val="28"/>
        </w:rPr>
        <w:t>Минобрнауки</w:t>
      </w:r>
      <w:proofErr w:type="spellEnd"/>
      <w:r w:rsidRPr="00C134DD">
        <w:rPr>
          <w:sz w:val="28"/>
          <w:szCs w:val="28"/>
        </w:rPr>
        <w:t xml:space="preserve"> России) от 17 октября 2013 г. № 1155 </w:t>
      </w:r>
      <w:proofErr w:type="spellStart"/>
      <w:r w:rsidRPr="00C134DD">
        <w:rPr>
          <w:sz w:val="28"/>
          <w:szCs w:val="28"/>
        </w:rPr>
        <w:t>г.Москва</w:t>
      </w:r>
      <w:proofErr w:type="spellEnd"/>
      <w:r w:rsidRPr="00C134DD">
        <w:rPr>
          <w:sz w:val="28"/>
          <w:szCs w:val="28"/>
        </w:rPr>
        <w:t xml:space="preserve"> «Об утверждении федерального государственного образовательного стандарта дошкольного образования».</w:t>
      </w:r>
      <w:r w:rsidR="00D050DE">
        <w:rPr>
          <w:sz w:val="28"/>
          <w:szCs w:val="28"/>
        </w:rPr>
        <w:t xml:space="preserve">                  </w:t>
      </w:r>
      <w:r w:rsidRPr="00C134DD">
        <w:rPr>
          <w:sz w:val="28"/>
          <w:szCs w:val="28"/>
        </w:rPr>
        <w:t xml:space="preserve"> -Приказ </w:t>
      </w:r>
      <w:proofErr w:type="spellStart"/>
      <w:r w:rsidRPr="00C134DD">
        <w:rPr>
          <w:sz w:val="28"/>
          <w:szCs w:val="28"/>
        </w:rPr>
        <w:t>Минобрнауки</w:t>
      </w:r>
      <w:proofErr w:type="spellEnd"/>
      <w:r w:rsidRPr="00C134DD">
        <w:rPr>
          <w:sz w:val="28"/>
          <w:szCs w:val="28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</w:t>
      </w:r>
      <w:r w:rsidR="00D050D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C134DD">
        <w:rPr>
          <w:sz w:val="28"/>
          <w:szCs w:val="28"/>
        </w:rPr>
        <w:t xml:space="preserve">- «Санитарно-эпидемиологические требования к устройству, содержанию и организации режима работы в дошкольных организациях»; Санитарно-эпидемиологическими правилами и нормативами СанПиН 2.4.1.3049-13 утвержденным постановлением главного санитарного врача РФ от 15. 2013 г. № 26 - Письмом Министерства образования Российской Федерации от 14.03.2000 №65/23-16 «О гигиенических требованиях к максимальной нагрузке на детей дошкольного возраста в организованных формах обучения»; </w:t>
      </w:r>
      <w:r w:rsidR="00D050DE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C134DD">
        <w:rPr>
          <w:sz w:val="28"/>
          <w:szCs w:val="28"/>
        </w:rPr>
        <w:t>- письмом Управления образования Администрации города Орла № 23/1461 от 21.08.2018г. «О рекомендуемых сроках каникул в 2018-2019 учебном го</w:t>
      </w:r>
      <w:r w:rsidR="00D050DE">
        <w:rPr>
          <w:sz w:val="28"/>
          <w:szCs w:val="28"/>
        </w:rPr>
        <w:t>ду» - Уставом ДОУ.</w:t>
      </w:r>
      <w:r w:rsidRPr="00C134DD">
        <w:rPr>
          <w:sz w:val="28"/>
          <w:szCs w:val="28"/>
        </w:rPr>
        <w:t xml:space="preserve"> </w:t>
      </w:r>
      <w:r w:rsidR="00D050D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C134DD">
        <w:rPr>
          <w:sz w:val="28"/>
          <w:szCs w:val="28"/>
        </w:rPr>
        <w:t>Годовой календарный учебный график обсуждается и принимается на педсовете и утверждается приказом заведующего ДОУ до начала учебного года (принят на</w:t>
      </w:r>
      <w:r w:rsidR="00D050DE">
        <w:rPr>
          <w:sz w:val="28"/>
          <w:szCs w:val="28"/>
        </w:rPr>
        <w:t xml:space="preserve"> педагогическом совете № 1 от 05.09.2018</w:t>
      </w:r>
      <w:r w:rsidRPr="00C134DD">
        <w:rPr>
          <w:sz w:val="28"/>
          <w:szCs w:val="28"/>
        </w:rPr>
        <w:t xml:space="preserve"> г.). </w:t>
      </w:r>
    </w:p>
    <w:p w:rsidR="00D050DE" w:rsidRDefault="00C134DD" w:rsidP="00C134DD">
      <w:pPr>
        <w:tabs>
          <w:tab w:val="left" w:pos="6030"/>
        </w:tabs>
        <w:rPr>
          <w:sz w:val="28"/>
          <w:szCs w:val="28"/>
        </w:rPr>
      </w:pPr>
      <w:r w:rsidRPr="00C134DD">
        <w:rPr>
          <w:sz w:val="28"/>
          <w:szCs w:val="28"/>
        </w:rPr>
        <w:t>Содержание календарного учебного гр</w:t>
      </w:r>
      <w:r w:rsidR="0091010B">
        <w:rPr>
          <w:sz w:val="28"/>
          <w:szCs w:val="28"/>
        </w:rPr>
        <w:t xml:space="preserve">афика включает в себя следующие </w:t>
      </w:r>
      <w:bookmarkStart w:id="0" w:name="_GoBack"/>
      <w:bookmarkEnd w:id="0"/>
      <w:proofErr w:type="gramStart"/>
      <w:r w:rsidRPr="00C134DD">
        <w:rPr>
          <w:sz w:val="28"/>
          <w:szCs w:val="28"/>
        </w:rPr>
        <w:t xml:space="preserve">сведения: </w:t>
      </w:r>
      <w:r w:rsidR="00D050DE">
        <w:rPr>
          <w:sz w:val="28"/>
          <w:szCs w:val="28"/>
        </w:rPr>
        <w:t xml:space="preserve">  </w:t>
      </w:r>
      <w:proofErr w:type="gramEnd"/>
      <w:r w:rsidR="00D050DE">
        <w:rPr>
          <w:sz w:val="28"/>
          <w:szCs w:val="28"/>
        </w:rPr>
        <w:t xml:space="preserve">                                                                  </w:t>
      </w:r>
      <w:r w:rsidRPr="00C134DD">
        <w:rPr>
          <w:sz w:val="28"/>
          <w:szCs w:val="28"/>
        </w:rPr>
        <w:t xml:space="preserve">режим работы учреждения; </w:t>
      </w:r>
      <w:r w:rsidR="00D050D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C134DD">
        <w:rPr>
          <w:sz w:val="28"/>
          <w:szCs w:val="28"/>
        </w:rPr>
        <w:t>продолжительность учебного года;</w:t>
      </w:r>
    </w:p>
    <w:p w:rsidR="00D050DE" w:rsidRDefault="00D050DE" w:rsidP="00D050DE">
      <w:pPr>
        <w:tabs>
          <w:tab w:val="left" w:pos="5670"/>
        </w:tabs>
        <w:rPr>
          <w:sz w:val="28"/>
          <w:szCs w:val="28"/>
        </w:rPr>
      </w:pPr>
      <w:r w:rsidRPr="00D050DE">
        <w:rPr>
          <w:sz w:val="28"/>
          <w:szCs w:val="28"/>
        </w:rPr>
        <w:lastRenderedPageBreak/>
        <w:t>количество недель в учебном году;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D050DE">
        <w:rPr>
          <w:sz w:val="28"/>
          <w:szCs w:val="28"/>
        </w:rPr>
        <w:t xml:space="preserve"> сроки проведения каникул, их начало и окончание;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D050DE">
        <w:rPr>
          <w:sz w:val="28"/>
          <w:szCs w:val="28"/>
        </w:rPr>
        <w:t xml:space="preserve">перечень проводимых праздников для воспитанников;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D050DE">
        <w:rPr>
          <w:sz w:val="28"/>
          <w:szCs w:val="28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D050DE">
        <w:rPr>
          <w:sz w:val="28"/>
          <w:szCs w:val="28"/>
        </w:rPr>
        <w:t xml:space="preserve">праздничные дни;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D050DE">
        <w:rPr>
          <w:sz w:val="28"/>
          <w:szCs w:val="28"/>
        </w:rPr>
        <w:t xml:space="preserve">работа учреждения в летний период. </w:t>
      </w:r>
    </w:p>
    <w:p w:rsidR="00C134DD" w:rsidRDefault="00D050DE" w:rsidP="00D050DE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Режим работы учреждения — 10 часов (07.30-17.30) Рабочая неделя — 6</w:t>
      </w:r>
      <w:r w:rsidRPr="00D050DE">
        <w:rPr>
          <w:sz w:val="28"/>
          <w:szCs w:val="28"/>
        </w:rPr>
        <w:t xml:space="preserve"> дней, суббота</w:t>
      </w:r>
      <w:r w:rsidR="003E617F">
        <w:rPr>
          <w:sz w:val="28"/>
          <w:szCs w:val="28"/>
        </w:rPr>
        <w:t xml:space="preserve"> – короткий день, воскресение — выходной день</w:t>
      </w:r>
      <w:r w:rsidRPr="00D050DE">
        <w:rPr>
          <w:sz w:val="28"/>
          <w:szCs w:val="28"/>
        </w:rPr>
        <w:t xml:space="preserve"> Согласно статье 112 Трудового Кодекса Российской Федерации, а также Постановления о переносе выходных дней Правительства РФ от 28.08.2014г. № 860 в календарном учебном графике учтены нерабочие (выходные и праздничные) дни.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D050DE">
        <w:rPr>
          <w:sz w:val="28"/>
          <w:szCs w:val="28"/>
        </w:rPr>
        <w:t>Продолжительность учебного года составляет 37 недель (1 и 2 полугодия) без учета каникулярного времени. Организованная образовательная деятельность с детьми проводиться согласно «Плану образовательной деятельности с детьми на 2017-2</w:t>
      </w:r>
      <w:r w:rsidR="003E617F">
        <w:rPr>
          <w:sz w:val="28"/>
          <w:szCs w:val="28"/>
        </w:rPr>
        <w:t xml:space="preserve">018 учебный год», утвержденным </w:t>
      </w:r>
      <w:r w:rsidRPr="00D050DE">
        <w:rPr>
          <w:sz w:val="28"/>
          <w:szCs w:val="28"/>
        </w:rPr>
        <w:t>заведующей учреждением и «Расписанию непрерывной организованной образовательной деятельности с детьми на 2017-</w:t>
      </w:r>
      <w:r w:rsidR="003E617F">
        <w:rPr>
          <w:sz w:val="28"/>
          <w:szCs w:val="28"/>
        </w:rPr>
        <w:t xml:space="preserve">2018 учебный год», утвержденным </w:t>
      </w:r>
      <w:r w:rsidRPr="00D050DE">
        <w:rPr>
          <w:sz w:val="28"/>
          <w:szCs w:val="28"/>
        </w:rPr>
        <w:t xml:space="preserve">заведующей учреждением. </w:t>
      </w:r>
      <w:r w:rsidR="003E617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D050DE">
        <w:rPr>
          <w:sz w:val="28"/>
          <w:szCs w:val="28"/>
        </w:rPr>
        <w:t xml:space="preserve"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 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 </w:t>
      </w:r>
      <w:proofErr w:type="spellStart"/>
      <w:r w:rsidRPr="00D050DE">
        <w:rPr>
          <w:sz w:val="28"/>
          <w:szCs w:val="28"/>
        </w:rPr>
        <w:t>Воспитательно</w:t>
      </w:r>
      <w:proofErr w:type="spellEnd"/>
      <w:r w:rsidRPr="00D050DE">
        <w:rPr>
          <w:sz w:val="28"/>
          <w:szCs w:val="28"/>
        </w:rPr>
        <w:t>-образовательная работа в летний оздоровительный период планируется в соответствии с Планом летней оздоровительной работы, тематическим планированием дней, а также с учетом климатических условий региона</w:t>
      </w:r>
      <w:r w:rsidR="003E617F">
        <w:rPr>
          <w:sz w:val="28"/>
          <w:szCs w:val="28"/>
        </w:rPr>
        <w:t xml:space="preserve">.                                                                                               </w:t>
      </w:r>
      <w:r w:rsidRPr="00D050DE">
        <w:rPr>
          <w:sz w:val="28"/>
          <w:szCs w:val="28"/>
        </w:rPr>
        <w:t xml:space="preserve"> Все изменения, вносимые в календарный учебный график, утверждаются приказом заведующей учреждением по согласованию с учредителем и доводятся до всех участников образовательного процесса</w:t>
      </w:r>
    </w:p>
    <w:p w:rsidR="003E617F" w:rsidRDefault="003E617F" w:rsidP="005B764E">
      <w:pPr>
        <w:tabs>
          <w:tab w:val="left" w:pos="10905"/>
        </w:tabs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3E617F" w:rsidRPr="003E617F" w:rsidRDefault="003E617F" w:rsidP="005B764E">
      <w:pPr>
        <w:tabs>
          <w:tab w:val="left" w:pos="10485"/>
        </w:tabs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Заведующей МКУ ДО д/с «Орленок»</w:t>
      </w:r>
    </w:p>
    <w:p w:rsidR="003E617F" w:rsidRDefault="003E617F" w:rsidP="005B764E">
      <w:pPr>
        <w:tabs>
          <w:tab w:val="left" w:pos="10845"/>
        </w:tabs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</w:t>
      </w:r>
      <w:proofErr w:type="gramStart"/>
      <w:r>
        <w:rPr>
          <w:sz w:val="28"/>
          <w:szCs w:val="28"/>
        </w:rPr>
        <w:t>_</w:t>
      </w:r>
      <w:r w:rsidR="005B764E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Махсубова</w:t>
      </w:r>
      <w:proofErr w:type="spellEnd"/>
      <w:proofErr w:type="gramEnd"/>
      <w:r>
        <w:rPr>
          <w:sz w:val="28"/>
          <w:szCs w:val="28"/>
        </w:rPr>
        <w:t xml:space="preserve"> Д.Э.</w:t>
      </w:r>
    </w:p>
    <w:p w:rsidR="003E617F" w:rsidRDefault="003E617F" w:rsidP="005B764E">
      <w:pPr>
        <w:tabs>
          <w:tab w:val="left" w:pos="10845"/>
        </w:tabs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Приказ №103 от 05.09.2018г.</w:t>
      </w:r>
    </w:p>
    <w:p w:rsidR="003E617F" w:rsidRPr="003E617F" w:rsidRDefault="003E617F" w:rsidP="005B764E">
      <w:pPr>
        <w:tabs>
          <w:tab w:val="left" w:pos="1084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5B764E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</w:t>
      </w:r>
      <w:r w:rsidR="005B764E">
        <w:rPr>
          <w:sz w:val="28"/>
          <w:szCs w:val="28"/>
        </w:rPr>
        <w:t>но и принята на педагогическом совете                           протокол №1 от.30.08.2018г.</w:t>
      </w:r>
    </w:p>
    <w:p w:rsidR="003E617F" w:rsidRPr="003E617F" w:rsidRDefault="003E617F" w:rsidP="003E617F">
      <w:pPr>
        <w:rPr>
          <w:sz w:val="28"/>
          <w:szCs w:val="28"/>
        </w:rPr>
      </w:pPr>
    </w:p>
    <w:p w:rsidR="003E617F" w:rsidRPr="005B764E" w:rsidRDefault="005B764E" w:rsidP="005B764E">
      <w:pPr>
        <w:jc w:val="center"/>
        <w:rPr>
          <w:sz w:val="32"/>
          <w:szCs w:val="32"/>
        </w:rPr>
      </w:pPr>
      <w:r w:rsidRPr="005B764E">
        <w:rPr>
          <w:sz w:val="32"/>
          <w:szCs w:val="32"/>
        </w:rPr>
        <w:t>Годовой календарный учебный график</w:t>
      </w:r>
      <w:r>
        <w:rPr>
          <w:sz w:val="32"/>
          <w:szCs w:val="32"/>
        </w:rPr>
        <w:t xml:space="preserve">                                                                                                                 муниципального казенного учреждения дошкольного образования </w:t>
      </w:r>
      <w:proofErr w:type="spellStart"/>
      <w:r>
        <w:rPr>
          <w:sz w:val="32"/>
          <w:szCs w:val="32"/>
        </w:rPr>
        <w:t>Какинского</w:t>
      </w:r>
      <w:proofErr w:type="spellEnd"/>
      <w:r>
        <w:rPr>
          <w:sz w:val="32"/>
          <w:szCs w:val="32"/>
        </w:rPr>
        <w:t xml:space="preserve">                                                      детского сада «Орленок» на 2018-2019г</w:t>
      </w:r>
    </w:p>
    <w:tbl>
      <w:tblPr>
        <w:tblStyle w:val="a7"/>
        <w:tblW w:w="22212" w:type="dxa"/>
        <w:tblLook w:val="04A0" w:firstRow="1" w:lastRow="0" w:firstColumn="1" w:lastColumn="0" w:noHBand="0" w:noVBand="1"/>
      </w:tblPr>
      <w:tblGrid>
        <w:gridCol w:w="2972"/>
        <w:gridCol w:w="3825"/>
        <w:gridCol w:w="3826"/>
        <w:gridCol w:w="3937"/>
        <w:gridCol w:w="3826"/>
        <w:gridCol w:w="3826"/>
      </w:tblGrid>
      <w:tr w:rsidR="00FD67C8" w:rsidTr="007B17DB">
        <w:trPr>
          <w:gridAfter w:val="2"/>
          <w:wAfter w:w="7652" w:type="dxa"/>
          <w:trHeight w:val="566"/>
        </w:trPr>
        <w:tc>
          <w:tcPr>
            <w:tcW w:w="2972" w:type="dxa"/>
            <w:vMerge w:val="restart"/>
          </w:tcPr>
          <w:p w:rsidR="00FD67C8" w:rsidRDefault="00FD67C8" w:rsidP="003E6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11588" w:type="dxa"/>
            <w:gridSpan w:val="3"/>
          </w:tcPr>
          <w:p w:rsidR="00FD67C8" w:rsidRDefault="00FD67C8" w:rsidP="003E6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Возрастные группы</w:t>
            </w:r>
          </w:p>
        </w:tc>
      </w:tr>
      <w:tr w:rsidR="00FD67C8" w:rsidTr="007B17DB">
        <w:trPr>
          <w:gridAfter w:val="2"/>
          <w:wAfter w:w="7652" w:type="dxa"/>
          <w:trHeight w:val="645"/>
        </w:trPr>
        <w:tc>
          <w:tcPr>
            <w:tcW w:w="2972" w:type="dxa"/>
            <w:vMerge/>
          </w:tcPr>
          <w:p w:rsidR="00FD67C8" w:rsidRDefault="00FD67C8" w:rsidP="003E617F">
            <w:pPr>
              <w:rPr>
                <w:sz w:val="28"/>
                <w:szCs w:val="28"/>
              </w:rPr>
            </w:pPr>
          </w:p>
        </w:tc>
        <w:tc>
          <w:tcPr>
            <w:tcW w:w="3825" w:type="dxa"/>
          </w:tcPr>
          <w:p w:rsidR="00FD67C8" w:rsidRPr="00FD67C8" w:rsidRDefault="00FD67C8" w:rsidP="003E6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II-</w:t>
            </w:r>
            <w:r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3826" w:type="dxa"/>
          </w:tcPr>
          <w:p w:rsidR="00FD67C8" w:rsidRDefault="00FD67C8" w:rsidP="003E6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3937" w:type="dxa"/>
          </w:tcPr>
          <w:p w:rsidR="00FD67C8" w:rsidRDefault="00FD67C8" w:rsidP="003E6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</w:tr>
      <w:tr w:rsidR="00FD67C8" w:rsidTr="007B17DB">
        <w:trPr>
          <w:gridAfter w:val="2"/>
          <w:wAfter w:w="7652" w:type="dxa"/>
        </w:trPr>
        <w:tc>
          <w:tcPr>
            <w:tcW w:w="2972" w:type="dxa"/>
          </w:tcPr>
          <w:p w:rsidR="00FD67C8" w:rsidRDefault="00FD67C8" w:rsidP="003E6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3825" w:type="dxa"/>
          </w:tcPr>
          <w:p w:rsidR="00FD67C8" w:rsidRDefault="00FD67C8" w:rsidP="003E6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FD67C8" w:rsidRDefault="00FD67C8" w:rsidP="003E6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7" w:type="dxa"/>
          </w:tcPr>
          <w:p w:rsidR="00FD67C8" w:rsidRDefault="00FD67C8" w:rsidP="003E6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67C8" w:rsidTr="007B17DB">
        <w:trPr>
          <w:gridAfter w:val="2"/>
          <w:wAfter w:w="7652" w:type="dxa"/>
        </w:trPr>
        <w:tc>
          <w:tcPr>
            <w:tcW w:w="2972" w:type="dxa"/>
          </w:tcPr>
          <w:p w:rsidR="00FD67C8" w:rsidRDefault="00FD67C8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учебного года</w:t>
            </w:r>
          </w:p>
        </w:tc>
        <w:tc>
          <w:tcPr>
            <w:tcW w:w="3825" w:type="dxa"/>
          </w:tcPr>
          <w:p w:rsidR="00FD67C8" w:rsidRDefault="00FD67C8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05.09.2018г.</w:t>
            </w:r>
          </w:p>
        </w:tc>
        <w:tc>
          <w:tcPr>
            <w:tcW w:w="3826" w:type="dxa"/>
          </w:tcPr>
          <w:p w:rsidR="00FD67C8" w:rsidRDefault="00FD67C8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05.09.2018г.</w:t>
            </w:r>
          </w:p>
        </w:tc>
        <w:tc>
          <w:tcPr>
            <w:tcW w:w="3937" w:type="dxa"/>
          </w:tcPr>
          <w:p w:rsidR="00FD67C8" w:rsidRDefault="00FD67C8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05.09.2018г.</w:t>
            </w:r>
          </w:p>
        </w:tc>
      </w:tr>
      <w:tr w:rsidR="00FD67C8" w:rsidTr="007B17DB">
        <w:trPr>
          <w:gridAfter w:val="2"/>
          <w:wAfter w:w="7652" w:type="dxa"/>
        </w:trPr>
        <w:tc>
          <w:tcPr>
            <w:tcW w:w="2972" w:type="dxa"/>
          </w:tcPr>
          <w:p w:rsidR="00FD67C8" w:rsidRDefault="00FD67C8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каникул</w:t>
            </w:r>
          </w:p>
        </w:tc>
        <w:tc>
          <w:tcPr>
            <w:tcW w:w="3825" w:type="dxa"/>
          </w:tcPr>
          <w:p w:rsidR="00FD67C8" w:rsidRDefault="00FD67C8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D54959">
              <w:rPr>
                <w:sz w:val="28"/>
                <w:szCs w:val="28"/>
              </w:rPr>
              <w:t xml:space="preserve">28.12.2018г. по </w:t>
            </w:r>
            <w:r>
              <w:rPr>
                <w:sz w:val="28"/>
                <w:szCs w:val="28"/>
              </w:rPr>
              <w:t>09.01.2019г.</w:t>
            </w:r>
          </w:p>
        </w:tc>
        <w:tc>
          <w:tcPr>
            <w:tcW w:w="3826" w:type="dxa"/>
          </w:tcPr>
          <w:p w:rsidR="00FD67C8" w:rsidRDefault="00FD67C8" w:rsidP="00FD67C8">
            <w:pPr>
              <w:rPr>
                <w:sz w:val="28"/>
                <w:szCs w:val="28"/>
              </w:rPr>
            </w:pPr>
            <w:r w:rsidRPr="00FD67C8">
              <w:rPr>
                <w:sz w:val="28"/>
                <w:szCs w:val="28"/>
              </w:rPr>
              <w:t>С 28.12.2018г. по 09.01.2019г.</w:t>
            </w:r>
          </w:p>
        </w:tc>
        <w:tc>
          <w:tcPr>
            <w:tcW w:w="3937" w:type="dxa"/>
          </w:tcPr>
          <w:p w:rsidR="00FD67C8" w:rsidRDefault="00FD67C8" w:rsidP="00FD67C8">
            <w:pPr>
              <w:rPr>
                <w:sz w:val="28"/>
                <w:szCs w:val="28"/>
              </w:rPr>
            </w:pPr>
            <w:r w:rsidRPr="00FD67C8">
              <w:rPr>
                <w:sz w:val="28"/>
                <w:szCs w:val="28"/>
              </w:rPr>
              <w:t>С 28.12.2018г. по 09.01.2019г.</w:t>
            </w:r>
          </w:p>
        </w:tc>
      </w:tr>
      <w:tr w:rsidR="00D54959" w:rsidTr="007B17DB">
        <w:trPr>
          <w:gridAfter w:val="2"/>
          <w:wAfter w:w="7652" w:type="dxa"/>
        </w:trPr>
        <w:tc>
          <w:tcPr>
            <w:tcW w:w="2972" w:type="dxa"/>
          </w:tcPr>
          <w:p w:rsidR="00D54959" w:rsidRDefault="00D54959" w:rsidP="00D54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Окончание учебного года</w:t>
            </w:r>
          </w:p>
        </w:tc>
        <w:tc>
          <w:tcPr>
            <w:tcW w:w="3825" w:type="dxa"/>
          </w:tcPr>
          <w:p w:rsidR="00D54959" w:rsidRDefault="00D54959" w:rsidP="00D54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мая 2019г.</w:t>
            </w:r>
          </w:p>
        </w:tc>
        <w:tc>
          <w:tcPr>
            <w:tcW w:w="3826" w:type="dxa"/>
          </w:tcPr>
          <w:p w:rsidR="00D54959" w:rsidRDefault="00D54959" w:rsidP="00D54959">
            <w:r w:rsidRPr="0096105F">
              <w:rPr>
                <w:sz w:val="28"/>
                <w:szCs w:val="28"/>
              </w:rPr>
              <w:t>31 мая 2019г.</w:t>
            </w:r>
          </w:p>
        </w:tc>
        <w:tc>
          <w:tcPr>
            <w:tcW w:w="3937" w:type="dxa"/>
          </w:tcPr>
          <w:p w:rsidR="00D54959" w:rsidRDefault="00D54959" w:rsidP="00D54959">
            <w:r w:rsidRPr="0096105F">
              <w:rPr>
                <w:sz w:val="28"/>
                <w:szCs w:val="28"/>
              </w:rPr>
              <w:t>31 мая 2019г.</w:t>
            </w:r>
          </w:p>
        </w:tc>
      </w:tr>
      <w:tr w:rsidR="00D54959" w:rsidTr="007B17DB">
        <w:trPr>
          <w:gridAfter w:val="2"/>
          <w:wAfter w:w="7652" w:type="dxa"/>
        </w:trPr>
        <w:tc>
          <w:tcPr>
            <w:tcW w:w="2972" w:type="dxa"/>
          </w:tcPr>
          <w:p w:rsidR="00D54959" w:rsidRDefault="00D54959" w:rsidP="00D54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учебного года, всего</w:t>
            </w:r>
          </w:p>
        </w:tc>
        <w:tc>
          <w:tcPr>
            <w:tcW w:w="3825" w:type="dxa"/>
          </w:tcPr>
          <w:p w:rsidR="00D54959" w:rsidRDefault="00D54959" w:rsidP="00D54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недель</w:t>
            </w:r>
          </w:p>
        </w:tc>
        <w:tc>
          <w:tcPr>
            <w:tcW w:w="3826" w:type="dxa"/>
          </w:tcPr>
          <w:p w:rsidR="00D54959" w:rsidRDefault="00D54959" w:rsidP="00D54959">
            <w:r w:rsidRPr="00B32F1B">
              <w:rPr>
                <w:sz w:val="28"/>
                <w:szCs w:val="28"/>
              </w:rPr>
              <w:t>38 недель</w:t>
            </w:r>
          </w:p>
        </w:tc>
        <w:tc>
          <w:tcPr>
            <w:tcW w:w="3937" w:type="dxa"/>
          </w:tcPr>
          <w:p w:rsidR="00D54959" w:rsidRDefault="00D54959" w:rsidP="00D54959">
            <w:r w:rsidRPr="00B32F1B">
              <w:rPr>
                <w:sz w:val="28"/>
                <w:szCs w:val="28"/>
              </w:rPr>
              <w:t>38 недель</w:t>
            </w:r>
          </w:p>
        </w:tc>
      </w:tr>
      <w:tr w:rsidR="00D54959" w:rsidTr="007B17DB">
        <w:trPr>
          <w:gridAfter w:val="2"/>
          <w:wAfter w:w="7652" w:type="dxa"/>
        </w:trPr>
        <w:tc>
          <w:tcPr>
            <w:tcW w:w="2972" w:type="dxa"/>
          </w:tcPr>
          <w:p w:rsidR="00D54959" w:rsidRDefault="00D54959" w:rsidP="00D54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Продолжительность недели</w:t>
            </w:r>
          </w:p>
        </w:tc>
        <w:tc>
          <w:tcPr>
            <w:tcW w:w="3825" w:type="dxa"/>
          </w:tcPr>
          <w:p w:rsidR="00D54959" w:rsidRDefault="00D54959" w:rsidP="00D54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дней</w:t>
            </w:r>
          </w:p>
        </w:tc>
        <w:tc>
          <w:tcPr>
            <w:tcW w:w="3826" w:type="dxa"/>
          </w:tcPr>
          <w:p w:rsidR="00D54959" w:rsidRDefault="00D54959" w:rsidP="00D54959">
            <w:r w:rsidRPr="008255D5">
              <w:rPr>
                <w:sz w:val="28"/>
                <w:szCs w:val="28"/>
              </w:rPr>
              <w:t>6 дней</w:t>
            </w:r>
          </w:p>
        </w:tc>
        <w:tc>
          <w:tcPr>
            <w:tcW w:w="3937" w:type="dxa"/>
          </w:tcPr>
          <w:p w:rsidR="00D54959" w:rsidRDefault="00D54959" w:rsidP="00D54959">
            <w:r w:rsidRPr="008255D5">
              <w:rPr>
                <w:sz w:val="28"/>
                <w:szCs w:val="28"/>
              </w:rPr>
              <w:t>6 дней</w:t>
            </w:r>
          </w:p>
        </w:tc>
      </w:tr>
      <w:tr w:rsidR="00FD67C8" w:rsidTr="007B17DB">
        <w:trPr>
          <w:gridAfter w:val="2"/>
          <w:wAfter w:w="7652" w:type="dxa"/>
        </w:trPr>
        <w:tc>
          <w:tcPr>
            <w:tcW w:w="2972" w:type="dxa"/>
          </w:tcPr>
          <w:p w:rsidR="00FD67C8" w:rsidRDefault="00D54959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НОД</w:t>
            </w:r>
          </w:p>
        </w:tc>
        <w:tc>
          <w:tcPr>
            <w:tcW w:w="3825" w:type="dxa"/>
          </w:tcPr>
          <w:p w:rsidR="00FD67C8" w:rsidRDefault="00D54959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</w:t>
            </w:r>
          </w:p>
        </w:tc>
        <w:tc>
          <w:tcPr>
            <w:tcW w:w="3826" w:type="dxa"/>
          </w:tcPr>
          <w:p w:rsidR="00FD67C8" w:rsidRDefault="00D54959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</w:t>
            </w:r>
          </w:p>
        </w:tc>
        <w:tc>
          <w:tcPr>
            <w:tcW w:w="3937" w:type="dxa"/>
          </w:tcPr>
          <w:p w:rsidR="00FD67C8" w:rsidRDefault="00D54959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мин</w:t>
            </w:r>
          </w:p>
        </w:tc>
      </w:tr>
      <w:tr w:rsidR="00FD67C8" w:rsidTr="007B17DB">
        <w:trPr>
          <w:gridAfter w:val="2"/>
          <w:wAfter w:w="7652" w:type="dxa"/>
        </w:trPr>
        <w:tc>
          <w:tcPr>
            <w:tcW w:w="2972" w:type="dxa"/>
          </w:tcPr>
          <w:p w:rsidR="00FD67C8" w:rsidRDefault="00D54959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Недельная образовательная нагрузка занятий</w:t>
            </w:r>
          </w:p>
        </w:tc>
        <w:tc>
          <w:tcPr>
            <w:tcW w:w="3825" w:type="dxa"/>
          </w:tcPr>
          <w:p w:rsidR="00FD67C8" w:rsidRDefault="00D54959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FD67C8" w:rsidRDefault="00D54959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37" w:type="dxa"/>
          </w:tcPr>
          <w:p w:rsidR="00FD67C8" w:rsidRDefault="00D54959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D67C8" w:rsidTr="007B17DB">
        <w:trPr>
          <w:gridAfter w:val="2"/>
          <w:wAfter w:w="7652" w:type="dxa"/>
        </w:trPr>
        <w:tc>
          <w:tcPr>
            <w:tcW w:w="2972" w:type="dxa"/>
          </w:tcPr>
          <w:p w:rsidR="00FD67C8" w:rsidRDefault="00D54959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Вариативная часть</w:t>
            </w:r>
          </w:p>
        </w:tc>
        <w:tc>
          <w:tcPr>
            <w:tcW w:w="3825" w:type="dxa"/>
          </w:tcPr>
          <w:p w:rsidR="00FD67C8" w:rsidRDefault="007B17DB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D67C8" w:rsidRDefault="00D54959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7" w:type="dxa"/>
          </w:tcPr>
          <w:p w:rsidR="00FD67C8" w:rsidRDefault="00D54959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B17DB" w:rsidTr="007B17DB">
        <w:trPr>
          <w:gridAfter w:val="2"/>
          <w:wAfter w:w="7652" w:type="dxa"/>
        </w:trPr>
        <w:tc>
          <w:tcPr>
            <w:tcW w:w="2972" w:type="dxa"/>
          </w:tcPr>
          <w:p w:rsidR="007B17DB" w:rsidRDefault="007B17DB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недельной образовательной нагрузки(НОД), ( в неделю)</w:t>
            </w:r>
          </w:p>
        </w:tc>
        <w:tc>
          <w:tcPr>
            <w:tcW w:w="3825" w:type="dxa"/>
          </w:tcPr>
          <w:p w:rsidR="007B17DB" w:rsidRDefault="007B17DB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2часа 30 минут</w:t>
            </w:r>
          </w:p>
        </w:tc>
        <w:tc>
          <w:tcPr>
            <w:tcW w:w="3826" w:type="dxa"/>
          </w:tcPr>
          <w:p w:rsidR="007B17DB" w:rsidRDefault="007B17DB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часа 20 минут</w:t>
            </w:r>
          </w:p>
        </w:tc>
        <w:tc>
          <w:tcPr>
            <w:tcW w:w="3937" w:type="dxa"/>
          </w:tcPr>
          <w:p w:rsidR="007B17DB" w:rsidRDefault="007B17DB" w:rsidP="00FD6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часов 25 минут</w:t>
            </w:r>
          </w:p>
        </w:tc>
      </w:tr>
      <w:tr w:rsidR="007B17DB" w:rsidTr="007B17DB">
        <w:tc>
          <w:tcPr>
            <w:tcW w:w="2972" w:type="dxa"/>
          </w:tcPr>
          <w:p w:rsidR="007B17DB" w:rsidRDefault="007B17DB" w:rsidP="007B1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проведения мониторинга </w:t>
            </w:r>
          </w:p>
        </w:tc>
        <w:tc>
          <w:tcPr>
            <w:tcW w:w="3825" w:type="dxa"/>
          </w:tcPr>
          <w:p w:rsidR="007B17DB" w:rsidRDefault="007B17DB" w:rsidP="007B17DB">
            <w:pPr>
              <w:rPr>
                <w:sz w:val="28"/>
                <w:szCs w:val="28"/>
              </w:rPr>
            </w:pPr>
            <w:r w:rsidRPr="007B17DB">
              <w:rPr>
                <w:sz w:val="28"/>
                <w:szCs w:val="28"/>
              </w:rPr>
              <w:t xml:space="preserve">03.09.18 - 14.09.18 г. </w:t>
            </w:r>
          </w:p>
          <w:p w:rsidR="007B17DB" w:rsidRDefault="007B17DB" w:rsidP="007B17DB">
            <w:pPr>
              <w:rPr>
                <w:sz w:val="28"/>
                <w:szCs w:val="28"/>
              </w:rPr>
            </w:pPr>
            <w:r w:rsidRPr="007B17DB">
              <w:rPr>
                <w:sz w:val="28"/>
                <w:szCs w:val="28"/>
              </w:rPr>
              <w:t>16.05.19 г. - 24.05.19 г</w:t>
            </w:r>
          </w:p>
        </w:tc>
        <w:tc>
          <w:tcPr>
            <w:tcW w:w="3826" w:type="dxa"/>
          </w:tcPr>
          <w:p w:rsidR="007B17DB" w:rsidRDefault="007B17DB" w:rsidP="007B17DB">
            <w:pPr>
              <w:rPr>
                <w:sz w:val="28"/>
                <w:szCs w:val="28"/>
              </w:rPr>
            </w:pPr>
            <w:r w:rsidRPr="007B17DB">
              <w:rPr>
                <w:sz w:val="28"/>
                <w:szCs w:val="28"/>
              </w:rPr>
              <w:t>03.09.18 - 14.09.18 г.</w:t>
            </w:r>
          </w:p>
          <w:p w:rsidR="007B17DB" w:rsidRDefault="007B17DB" w:rsidP="007B17DB">
            <w:pPr>
              <w:rPr>
                <w:sz w:val="28"/>
                <w:szCs w:val="28"/>
              </w:rPr>
            </w:pPr>
            <w:r w:rsidRPr="007B17DB">
              <w:rPr>
                <w:sz w:val="28"/>
                <w:szCs w:val="28"/>
              </w:rPr>
              <w:t xml:space="preserve"> 16.05.19 г. - 24.05.19 г</w:t>
            </w:r>
          </w:p>
        </w:tc>
        <w:tc>
          <w:tcPr>
            <w:tcW w:w="3937" w:type="dxa"/>
          </w:tcPr>
          <w:p w:rsidR="007B17DB" w:rsidRDefault="007B17DB" w:rsidP="007B17DB">
            <w:pPr>
              <w:rPr>
                <w:sz w:val="28"/>
                <w:szCs w:val="28"/>
              </w:rPr>
            </w:pPr>
          </w:p>
          <w:p w:rsidR="007B17DB" w:rsidRDefault="007B17DB" w:rsidP="007B17DB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7B17DB" w:rsidRDefault="007B17DB" w:rsidP="007B17DB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7B17DB" w:rsidRDefault="007B17DB" w:rsidP="007B17DB">
            <w:pPr>
              <w:rPr>
                <w:sz w:val="28"/>
                <w:szCs w:val="28"/>
              </w:rPr>
            </w:pPr>
          </w:p>
        </w:tc>
      </w:tr>
      <w:tr w:rsidR="007B17DB" w:rsidTr="007B17DB">
        <w:trPr>
          <w:gridAfter w:val="2"/>
          <w:wAfter w:w="7652" w:type="dxa"/>
          <w:trHeight w:val="435"/>
        </w:trPr>
        <w:tc>
          <w:tcPr>
            <w:tcW w:w="2972" w:type="dxa"/>
          </w:tcPr>
          <w:p w:rsidR="007B17DB" w:rsidRDefault="007B17DB" w:rsidP="007B1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Праздничные дни ( в соответствии с производствен</w:t>
            </w:r>
            <w:r w:rsidRPr="007B17DB">
              <w:rPr>
                <w:sz w:val="28"/>
                <w:szCs w:val="28"/>
              </w:rPr>
              <w:t>ным календарем на 2018-2019 учебный год</w:t>
            </w:r>
          </w:p>
        </w:tc>
        <w:tc>
          <w:tcPr>
            <w:tcW w:w="3825" w:type="dxa"/>
          </w:tcPr>
          <w:p w:rsidR="007B17DB" w:rsidRDefault="007B17DB" w:rsidP="007B17DB">
            <w:pPr>
              <w:rPr>
                <w:sz w:val="28"/>
                <w:szCs w:val="28"/>
              </w:rPr>
            </w:pPr>
            <w:r w:rsidRPr="007B17DB">
              <w:rPr>
                <w:sz w:val="28"/>
                <w:szCs w:val="28"/>
              </w:rPr>
              <w:t xml:space="preserve">4 -5ноября, 1-8 января, </w:t>
            </w:r>
          </w:p>
          <w:p w:rsidR="0091010B" w:rsidRDefault="007B17DB" w:rsidP="007B17DB">
            <w:pPr>
              <w:rPr>
                <w:sz w:val="28"/>
                <w:szCs w:val="28"/>
              </w:rPr>
            </w:pPr>
            <w:r w:rsidRPr="007B17DB">
              <w:rPr>
                <w:sz w:val="28"/>
                <w:szCs w:val="28"/>
              </w:rPr>
              <w:t>23 февраля, 8 марта,</w:t>
            </w:r>
          </w:p>
          <w:p w:rsidR="007B17DB" w:rsidRDefault="007B17DB" w:rsidP="007B17DB">
            <w:pPr>
              <w:rPr>
                <w:sz w:val="28"/>
                <w:szCs w:val="28"/>
              </w:rPr>
            </w:pPr>
            <w:r w:rsidRPr="007B17DB">
              <w:rPr>
                <w:sz w:val="28"/>
                <w:szCs w:val="28"/>
              </w:rPr>
              <w:t xml:space="preserve"> 1,9 мая</w:t>
            </w:r>
          </w:p>
        </w:tc>
        <w:tc>
          <w:tcPr>
            <w:tcW w:w="3826" w:type="dxa"/>
          </w:tcPr>
          <w:p w:rsidR="007B17DB" w:rsidRDefault="007B17DB" w:rsidP="007B17DB">
            <w:pPr>
              <w:rPr>
                <w:sz w:val="28"/>
                <w:szCs w:val="28"/>
              </w:rPr>
            </w:pPr>
            <w:r w:rsidRPr="007B17DB">
              <w:rPr>
                <w:sz w:val="28"/>
                <w:szCs w:val="28"/>
              </w:rPr>
              <w:t>4 -5ноября, 1-8 января,</w:t>
            </w:r>
          </w:p>
          <w:p w:rsidR="0091010B" w:rsidRDefault="007B17DB" w:rsidP="007B17DB">
            <w:pPr>
              <w:rPr>
                <w:sz w:val="28"/>
                <w:szCs w:val="28"/>
              </w:rPr>
            </w:pPr>
            <w:r w:rsidRPr="007B17DB">
              <w:rPr>
                <w:sz w:val="28"/>
                <w:szCs w:val="28"/>
              </w:rPr>
              <w:t xml:space="preserve"> 23 февраля, 8 марта, </w:t>
            </w:r>
          </w:p>
          <w:p w:rsidR="007B17DB" w:rsidRDefault="007B17DB" w:rsidP="007B17DB">
            <w:pPr>
              <w:rPr>
                <w:sz w:val="28"/>
                <w:szCs w:val="28"/>
              </w:rPr>
            </w:pPr>
            <w:r w:rsidRPr="007B17DB">
              <w:rPr>
                <w:sz w:val="28"/>
                <w:szCs w:val="28"/>
              </w:rPr>
              <w:t>1,9 мая</w:t>
            </w:r>
          </w:p>
        </w:tc>
        <w:tc>
          <w:tcPr>
            <w:tcW w:w="3937" w:type="dxa"/>
          </w:tcPr>
          <w:p w:rsidR="007B17DB" w:rsidRDefault="007B17DB" w:rsidP="007B17DB">
            <w:pPr>
              <w:rPr>
                <w:sz w:val="28"/>
                <w:szCs w:val="28"/>
              </w:rPr>
            </w:pPr>
            <w:r w:rsidRPr="007B17DB">
              <w:rPr>
                <w:sz w:val="28"/>
                <w:szCs w:val="28"/>
              </w:rPr>
              <w:t>4 -5ноября, 1-8 января,</w:t>
            </w:r>
          </w:p>
          <w:p w:rsidR="0091010B" w:rsidRDefault="007B17DB" w:rsidP="007B17DB">
            <w:pPr>
              <w:rPr>
                <w:sz w:val="28"/>
                <w:szCs w:val="28"/>
              </w:rPr>
            </w:pPr>
            <w:r w:rsidRPr="007B17DB">
              <w:rPr>
                <w:sz w:val="28"/>
                <w:szCs w:val="28"/>
              </w:rPr>
              <w:t xml:space="preserve"> 23 февраля, 8 марта, </w:t>
            </w:r>
          </w:p>
          <w:p w:rsidR="007B17DB" w:rsidRDefault="007B17DB" w:rsidP="007B17DB">
            <w:pPr>
              <w:rPr>
                <w:sz w:val="28"/>
                <w:szCs w:val="28"/>
              </w:rPr>
            </w:pPr>
            <w:r w:rsidRPr="007B17DB">
              <w:rPr>
                <w:sz w:val="28"/>
                <w:szCs w:val="28"/>
              </w:rPr>
              <w:t>1,9 мая</w:t>
            </w:r>
          </w:p>
        </w:tc>
      </w:tr>
      <w:tr w:rsidR="007B17DB" w:rsidTr="0091010B">
        <w:trPr>
          <w:gridAfter w:val="2"/>
          <w:wAfter w:w="7652" w:type="dxa"/>
          <w:trHeight w:val="1080"/>
        </w:trPr>
        <w:tc>
          <w:tcPr>
            <w:tcW w:w="2972" w:type="dxa"/>
          </w:tcPr>
          <w:p w:rsidR="007B17DB" w:rsidRDefault="0091010B" w:rsidP="007B1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оздоровительн</w:t>
            </w:r>
            <w:r w:rsidRPr="0091010B">
              <w:rPr>
                <w:sz w:val="28"/>
                <w:szCs w:val="28"/>
              </w:rPr>
              <w:t>ый пери</w:t>
            </w:r>
          </w:p>
        </w:tc>
        <w:tc>
          <w:tcPr>
            <w:tcW w:w="3825" w:type="dxa"/>
          </w:tcPr>
          <w:p w:rsidR="007B17DB" w:rsidRDefault="0091010B" w:rsidP="0091010B">
            <w:pPr>
              <w:rPr>
                <w:sz w:val="28"/>
                <w:szCs w:val="28"/>
              </w:rPr>
            </w:pPr>
            <w:r w:rsidRPr="0091010B">
              <w:rPr>
                <w:sz w:val="28"/>
                <w:szCs w:val="28"/>
              </w:rPr>
              <w:t xml:space="preserve">03.06.2019- 30.08.2019г. </w:t>
            </w:r>
          </w:p>
        </w:tc>
        <w:tc>
          <w:tcPr>
            <w:tcW w:w="3826" w:type="dxa"/>
          </w:tcPr>
          <w:p w:rsidR="007B17DB" w:rsidRDefault="0091010B" w:rsidP="0091010B">
            <w:pPr>
              <w:rPr>
                <w:sz w:val="28"/>
                <w:szCs w:val="28"/>
              </w:rPr>
            </w:pPr>
            <w:r w:rsidRPr="0091010B">
              <w:rPr>
                <w:sz w:val="28"/>
                <w:szCs w:val="28"/>
              </w:rPr>
              <w:t xml:space="preserve">03.06.2019- 30.08.2019г. </w:t>
            </w:r>
          </w:p>
        </w:tc>
        <w:tc>
          <w:tcPr>
            <w:tcW w:w="3937" w:type="dxa"/>
          </w:tcPr>
          <w:p w:rsidR="007B17DB" w:rsidRDefault="0091010B" w:rsidP="0091010B">
            <w:pPr>
              <w:rPr>
                <w:sz w:val="28"/>
                <w:szCs w:val="28"/>
              </w:rPr>
            </w:pPr>
            <w:r w:rsidRPr="0091010B">
              <w:rPr>
                <w:sz w:val="28"/>
                <w:szCs w:val="28"/>
              </w:rPr>
              <w:t xml:space="preserve">03.06.2019- 30.08.2019г. </w:t>
            </w:r>
          </w:p>
        </w:tc>
      </w:tr>
    </w:tbl>
    <w:p w:rsidR="003E617F" w:rsidRPr="003E617F" w:rsidRDefault="003E617F" w:rsidP="003E617F">
      <w:pPr>
        <w:rPr>
          <w:sz w:val="28"/>
          <w:szCs w:val="28"/>
        </w:rPr>
      </w:pPr>
    </w:p>
    <w:p w:rsidR="003E617F" w:rsidRPr="003E617F" w:rsidRDefault="003E617F" w:rsidP="003E617F">
      <w:pPr>
        <w:rPr>
          <w:sz w:val="28"/>
          <w:szCs w:val="28"/>
        </w:rPr>
      </w:pPr>
    </w:p>
    <w:p w:rsidR="003E617F" w:rsidRPr="003E617F" w:rsidRDefault="003E617F" w:rsidP="003E617F">
      <w:pPr>
        <w:rPr>
          <w:sz w:val="28"/>
          <w:szCs w:val="28"/>
        </w:rPr>
      </w:pPr>
    </w:p>
    <w:p w:rsidR="003E617F" w:rsidRPr="003E617F" w:rsidRDefault="003E617F" w:rsidP="003E617F">
      <w:pPr>
        <w:rPr>
          <w:sz w:val="28"/>
          <w:szCs w:val="28"/>
        </w:rPr>
      </w:pPr>
    </w:p>
    <w:p w:rsidR="003E617F" w:rsidRPr="003E617F" w:rsidRDefault="003E617F" w:rsidP="003E617F">
      <w:pPr>
        <w:rPr>
          <w:sz w:val="28"/>
          <w:szCs w:val="28"/>
        </w:rPr>
      </w:pPr>
    </w:p>
    <w:p w:rsidR="003E617F" w:rsidRPr="003E617F" w:rsidRDefault="003E617F" w:rsidP="003E617F">
      <w:pPr>
        <w:rPr>
          <w:sz w:val="28"/>
          <w:szCs w:val="28"/>
        </w:rPr>
      </w:pPr>
    </w:p>
    <w:p w:rsidR="003E617F" w:rsidRPr="003E617F" w:rsidRDefault="003E617F" w:rsidP="003E617F">
      <w:pPr>
        <w:rPr>
          <w:sz w:val="28"/>
          <w:szCs w:val="28"/>
        </w:rPr>
      </w:pPr>
    </w:p>
    <w:p w:rsidR="003E617F" w:rsidRPr="003E617F" w:rsidRDefault="003E617F" w:rsidP="003E617F">
      <w:pPr>
        <w:rPr>
          <w:sz w:val="28"/>
          <w:szCs w:val="28"/>
        </w:rPr>
      </w:pPr>
    </w:p>
    <w:p w:rsidR="003E617F" w:rsidRPr="003E617F" w:rsidRDefault="003E617F" w:rsidP="003E617F">
      <w:pPr>
        <w:tabs>
          <w:tab w:val="left" w:pos="10710"/>
        </w:tabs>
        <w:rPr>
          <w:sz w:val="28"/>
          <w:szCs w:val="28"/>
        </w:rPr>
      </w:pPr>
    </w:p>
    <w:sectPr w:rsidR="003E617F" w:rsidRPr="003E617F" w:rsidSect="007B17DB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050" w:rsidRDefault="00F04050" w:rsidP="003E617F">
      <w:pPr>
        <w:spacing w:after="0" w:line="240" w:lineRule="auto"/>
      </w:pPr>
      <w:r>
        <w:separator/>
      </w:r>
    </w:p>
  </w:endnote>
  <w:endnote w:type="continuationSeparator" w:id="0">
    <w:p w:rsidR="00F04050" w:rsidRDefault="00F04050" w:rsidP="003E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050" w:rsidRDefault="00F04050" w:rsidP="003E617F">
      <w:pPr>
        <w:spacing w:after="0" w:line="240" w:lineRule="auto"/>
      </w:pPr>
      <w:r>
        <w:separator/>
      </w:r>
    </w:p>
  </w:footnote>
  <w:footnote w:type="continuationSeparator" w:id="0">
    <w:p w:rsidR="00F04050" w:rsidRDefault="00F04050" w:rsidP="003E6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DD"/>
    <w:rsid w:val="002C5815"/>
    <w:rsid w:val="003E617F"/>
    <w:rsid w:val="005B764E"/>
    <w:rsid w:val="007B17DB"/>
    <w:rsid w:val="0091010B"/>
    <w:rsid w:val="00C134DD"/>
    <w:rsid w:val="00D050DE"/>
    <w:rsid w:val="00D54959"/>
    <w:rsid w:val="00F04050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8686"/>
  <w15:chartTrackingRefBased/>
  <w15:docId w15:val="{1A2E7DE7-BF61-4353-9593-619AD250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617F"/>
  </w:style>
  <w:style w:type="paragraph" w:styleId="a5">
    <w:name w:val="footer"/>
    <w:basedOn w:val="a"/>
    <w:link w:val="a6"/>
    <w:uiPriority w:val="99"/>
    <w:unhideWhenUsed/>
    <w:rsid w:val="003E6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617F"/>
  </w:style>
  <w:style w:type="table" w:styleId="a7">
    <w:name w:val="Table Grid"/>
    <w:basedOn w:val="a1"/>
    <w:uiPriority w:val="39"/>
    <w:rsid w:val="005B7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9FDAE-C727-457C-A80A-F4E2F81B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</dc:creator>
  <cp:keywords/>
  <dc:description/>
  <cp:lastModifiedBy>КАМИЛА</cp:lastModifiedBy>
  <cp:revision>2</cp:revision>
  <dcterms:created xsi:type="dcterms:W3CDTF">2019-03-03T18:11:00Z</dcterms:created>
  <dcterms:modified xsi:type="dcterms:W3CDTF">2019-03-03T19:27:00Z</dcterms:modified>
</cp:coreProperties>
</file>